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04" w:rsidRPr="00CE3F6C" w:rsidRDefault="00D90A04" w:rsidP="00D90A04">
      <w:pPr>
        <w:autoSpaceDE w:val="0"/>
        <w:autoSpaceDN w:val="0"/>
        <w:jc w:val="center"/>
        <w:rPr>
          <w:rFonts w:ascii="Times New Roman" w:eastAsia="Times New Roman" w:hAnsi="Times New Roman" w:cs="Times New Roman"/>
          <w:lang w:eastAsia="en-US"/>
        </w:rPr>
      </w:pPr>
      <w:r w:rsidRPr="00CE3F6C">
        <w:rPr>
          <w:rFonts w:ascii="Times New Roman" w:eastAsia="Times New Roman" w:hAnsi="Times New Roman" w:cs="Times New Roman"/>
          <w:noProof/>
          <w:lang w:val="ru-RU" w:eastAsia="ru-RU" w:bidi="ar-SA"/>
        </w:rPr>
        <w:drawing>
          <wp:inline distT="0" distB="0" distL="0" distR="0">
            <wp:extent cx="457200" cy="624840"/>
            <wp:effectExtent l="0" t="0" r="0" b="3810"/>
            <wp:docPr id="6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ІРКЛІЇВСЬКА СІЛЬСЬКА  РАДА</w:t>
      </w:r>
    </w:p>
    <w:p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ЗОЛОТОНІСЬКОГО РАЙОНУ</w:t>
      </w:r>
      <w:r w:rsidRPr="00CE3F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ЧЕРКАСЬКОЇ ОБЛАСТІ</w:t>
      </w:r>
    </w:p>
    <w:p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Восьмого скликання</w:t>
      </w:r>
    </w:p>
    <w:p w:rsidR="00D90A04" w:rsidRPr="00CE3F6C" w:rsidRDefault="00E270D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</w:t>
      </w:r>
      <w:r w:rsidR="00B9174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’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ятдесята</w:t>
      </w:r>
      <w:r w:rsidR="00D90A04"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63671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третя </w:t>
      </w:r>
      <w:r w:rsidR="00D90A04"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сесія</w:t>
      </w:r>
    </w:p>
    <w:p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 І Ш Е Н Н Я</w:t>
      </w:r>
    </w:p>
    <w:p w:rsidR="00D90A04" w:rsidRPr="00CE3F6C" w:rsidRDefault="00D90A04" w:rsidP="00D90A04">
      <w:pPr>
        <w:tabs>
          <w:tab w:val="left" w:pos="4320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90A04" w:rsidRPr="00CE3F6C" w:rsidRDefault="0063671C" w:rsidP="00D90A04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00</w:t>
      </w:r>
      <w:r w:rsidR="0072196F">
        <w:rPr>
          <w:rFonts w:ascii="Times New Roman" w:eastAsia="Times New Roman" w:hAnsi="Times New Roman" w:cs="Times New Roman"/>
          <w:sz w:val="28"/>
          <w:szCs w:val="28"/>
          <w:lang w:eastAsia="en-US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0</w:t>
      </w:r>
      <w:r w:rsidR="00E270D4">
        <w:rPr>
          <w:rFonts w:ascii="Times New Roman" w:eastAsia="Times New Roman" w:hAnsi="Times New Roman" w:cs="Times New Roman"/>
          <w:sz w:val="28"/>
          <w:szCs w:val="28"/>
          <w:lang w:eastAsia="en-US"/>
        </w:rPr>
        <w:t>.2025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</w:t>
      </w:r>
      <w:r w:rsidR="00D90A0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</w:t>
      </w:r>
      <w:r w:rsidR="00D90A0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="00DC074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№ 53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72196F" w:rsidRPr="00F55C94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26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/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VIII</w:t>
      </w:r>
    </w:p>
    <w:p w:rsidR="00D90A04" w:rsidRDefault="00D90A04" w:rsidP="00D90A04">
      <w:pPr>
        <w:tabs>
          <w:tab w:val="left" w:pos="4536"/>
        </w:tabs>
        <w:autoSpaceDE w:val="0"/>
        <w:autoSpaceDN w:val="0"/>
        <w:ind w:right="4819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E3F6C">
        <w:rPr>
          <w:rFonts w:ascii="Times New Roman" w:eastAsia="Times New Roman" w:hAnsi="Times New Roman" w:cs="Times New Roman"/>
          <w:lang w:eastAsia="en-US"/>
        </w:rPr>
        <w:t xml:space="preserve">. </w:t>
      </w:r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Іркліїв</w:t>
      </w:r>
      <w:r w:rsidRPr="00CE3F6C">
        <w:rPr>
          <w:rFonts w:ascii="Times New Roman" w:eastAsia="Times New Roman" w:hAnsi="Times New Roman" w:cs="Times New Roman"/>
          <w:lang w:eastAsia="en-US"/>
        </w:rPr>
        <w:t xml:space="preserve"> </w:t>
      </w:r>
    </w:p>
    <w:p w:rsidR="00DC0743" w:rsidRDefault="00DC0743" w:rsidP="00D90A04">
      <w:pPr>
        <w:tabs>
          <w:tab w:val="left" w:pos="4536"/>
        </w:tabs>
        <w:autoSpaceDE w:val="0"/>
        <w:autoSpaceDN w:val="0"/>
        <w:ind w:right="4819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</w:p>
    <w:p w:rsidR="006D773D" w:rsidRDefault="00DC0743" w:rsidP="00DC0743">
      <w:pPr>
        <w:pStyle w:val="40"/>
        <w:shd w:val="clear" w:color="auto" w:fill="auto"/>
        <w:spacing w:after="304"/>
        <w:ind w:right="5820"/>
        <w:jc w:val="both"/>
      </w:pPr>
      <w:r>
        <w:t xml:space="preserve">Про внесення змін до договору оренди землі СТОВ «ім. </w:t>
      </w:r>
      <w:r w:rsidR="005A4DCF" w:rsidRPr="00D90A04">
        <w:rPr>
          <w:lang w:eastAsia="ru-RU" w:bidi="ru-RU"/>
        </w:rPr>
        <w:t>Чкалова»</w:t>
      </w:r>
    </w:p>
    <w:p w:rsidR="006D773D" w:rsidRDefault="005A4DCF" w:rsidP="00DC0743">
      <w:pPr>
        <w:pStyle w:val="20"/>
        <w:shd w:val="clear" w:color="auto" w:fill="auto"/>
        <w:spacing w:before="0" w:after="330" w:line="317" w:lineRule="exact"/>
        <w:ind w:right="93" w:firstLine="567"/>
      </w:pPr>
      <w:r>
        <w:t>Відповідно до пункту 34 статті 26 Закону України «Про місцеве самовряд</w:t>
      </w:r>
      <w:r w:rsidR="00D90A04">
        <w:t>ування в Україні», статей 16, 30</w:t>
      </w:r>
      <w:r>
        <w:t xml:space="preserve"> Закону України «Про оренду землі», статей 12, 93, 122 Земельного кодексу України, Закону України «Про державну реєстрацію речових прав на нерухоме майно та їх обтяжень», розглянувши заяву СТОВ «ім. </w:t>
      </w:r>
      <w:r w:rsidRPr="00D90A04">
        <w:rPr>
          <w:lang w:eastAsia="ru-RU" w:bidi="ru-RU"/>
        </w:rPr>
        <w:t xml:space="preserve">Чкалова», </w:t>
      </w:r>
      <w:r>
        <w:t>Іркліївська сільська рада</w:t>
      </w:r>
    </w:p>
    <w:p w:rsidR="006D773D" w:rsidRDefault="005A4DCF" w:rsidP="0072196F">
      <w:pPr>
        <w:pStyle w:val="20"/>
        <w:shd w:val="clear" w:color="auto" w:fill="auto"/>
        <w:spacing w:before="0" w:after="240" w:line="280" w:lineRule="exact"/>
        <w:ind w:right="93" w:firstLine="0"/>
        <w:jc w:val="center"/>
      </w:pPr>
      <w:r>
        <w:t>ВИРІШИЛА:</w:t>
      </w:r>
    </w:p>
    <w:p w:rsidR="006D773D" w:rsidRPr="00786776" w:rsidRDefault="005A4DCF" w:rsidP="0089462A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317" w:lineRule="exact"/>
        <w:ind w:left="0" w:right="93" w:firstLine="567"/>
        <w:rPr>
          <w:color w:val="auto"/>
        </w:rPr>
      </w:pPr>
      <w:r>
        <w:t>Внести зміни до договору ор</w:t>
      </w:r>
      <w:r w:rsidR="004A6CC0">
        <w:t xml:space="preserve">енди землі (далі-Договір) від 24.04.2018 </w:t>
      </w:r>
      <w:r w:rsidR="00FE13CE">
        <w:t xml:space="preserve">щодо земельної ділянки </w:t>
      </w:r>
      <w:r w:rsidR="004A6CC0">
        <w:t xml:space="preserve">площею </w:t>
      </w:r>
      <w:r w:rsidR="003C6FA8">
        <w:t>0,5442</w:t>
      </w:r>
      <w:r w:rsidR="00FE13CE">
        <w:t xml:space="preserve"> </w:t>
      </w:r>
      <w:r>
        <w:t>га,</w:t>
      </w:r>
      <w:r w:rsidR="004A6CC0">
        <w:t xml:space="preserve"> кадастровий номер земельної ділянки </w:t>
      </w:r>
      <w:r w:rsidR="00B52F08" w:rsidRPr="00786776">
        <w:rPr>
          <w:color w:val="auto"/>
        </w:rPr>
        <w:t>7125182400:02:000:</w:t>
      </w:r>
      <w:r w:rsidR="003C6FA8">
        <w:rPr>
          <w:color w:val="auto"/>
        </w:rPr>
        <w:t>3315</w:t>
      </w:r>
      <w:r w:rsidR="00C01C0E" w:rsidRPr="00786776">
        <w:rPr>
          <w:color w:val="auto"/>
        </w:rPr>
        <w:t xml:space="preserve"> укладеного між Головне управління Держге</w:t>
      </w:r>
      <w:r w:rsidR="00786776" w:rsidRPr="00786776">
        <w:rPr>
          <w:color w:val="auto"/>
        </w:rPr>
        <w:t xml:space="preserve">окадастру у Черкаській області </w:t>
      </w:r>
      <w:r w:rsidR="0089462A">
        <w:rPr>
          <w:color w:val="auto"/>
        </w:rPr>
        <w:t xml:space="preserve">та СТОВ </w:t>
      </w:r>
      <w:r w:rsidR="00C01C0E" w:rsidRPr="00786776">
        <w:rPr>
          <w:color w:val="auto"/>
        </w:rPr>
        <w:t xml:space="preserve">ім. </w:t>
      </w:r>
      <w:r w:rsidR="0089462A">
        <w:rPr>
          <w:color w:val="auto"/>
          <w:lang w:eastAsia="ru-RU" w:bidi="ru-RU"/>
        </w:rPr>
        <w:t>Чкалова</w:t>
      </w:r>
      <w:r w:rsidR="00C01C0E" w:rsidRPr="005B044F">
        <w:rPr>
          <w:color w:val="auto"/>
          <w:lang w:eastAsia="ru-RU" w:bidi="ru-RU"/>
        </w:rPr>
        <w:t xml:space="preserve"> </w:t>
      </w:r>
      <w:r w:rsidR="00786776" w:rsidRPr="005B044F">
        <w:rPr>
          <w:color w:val="auto"/>
          <w:lang w:eastAsia="ru-RU" w:bidi="ru-RU"/>
        </w:rPr>
        <w:t xml:space="preserve">відповідно до наказу Головного управління Держгеокадастру у Черкаській області від 24.04.2018 № </w:t>
      </w:r>
      <w:r w:rsidR="003C6FA8">
        <w:t>23-1865/14-18-СГ</w:t>
      </w:r>
      <w:r w:rsidR="00786776" w:rsidRPr="005B044F">
        <w:rPr>
          <w:color w:val="auto"/>
          <w:lang w:eastAsia="ru-RU" w:bidi="ru-RU"/>
        </w:rPr>
        <w:t xml:space="preserve">, </w:t>
      </w:r>
      <w:r w:rsidR="00A51F9B">
        <w:rPr>
          <w:color w:val="auto"/>
          <w:lang w:eastAsia="ru-RU" w:bidi="ru-RU"/>
        </w:rPr>
        <w:t xml:space="preserve">зареєстрованого </w:t>
      </w:r>
      <w:r w:rsidR="005B044F" w:rsidRPr="005B044F">
        <w:rPr>
          <w:color w:val="auto"/>
          <w:lang w:eastAsia="ru-RU" w:bidi="ru-RU"/>
        </w:rPr>
        <w:t>згідно реєстрації права оренди земельної ділянки в  Державному реєстрі</w:t>
      </w:r>
      <w:r w:rsidR="00786776" w:rsidRPr="005B044F">
        <w:rPr>
          <w:color w:val="auto"/>
          <w:lang w:eastAsia="ru-RU" w:bidi="ru-RU"/>
        </w:rPr>
        <w:t xml:space="preserve"> речових прав на нерухоме майно</w:t>
      </w:r>
      <w:r w:rsidRPr="00786776">
        <w:rPr>
          <w:color w:val="auto"/>
        </w:rPr>
        <w:t xml:space="preserve"> номер запису про інше речове право </w:t>
      </w:r>
      <w:r w:rsidR="0089462A" w:rsidRPr="0089462A">
        <w:rPr>
          <w:color w:val="auto"/>
        </w:rPr>
        <w:t>№</w:t>
      </w:r>
      <w:r w:rsidR="0089462A">
        <w:rPr>
          <w:color w:val="auto"/>
        </w:rPr>
        <w:t xml:space="preserve"> </w:t>
      </w:r>
      <w:r w:rsidR="0089462A" w:rsidRPr="0089462A">
        <w:rPr>
          <w:color w:val="auto"/>
        </w:rPr>
        <w:t xml:space="preserve">26154922 від 11.05.2018 </w:t>
      </w:r>
      <w:r w:rsidR="00FE13CE" w:rsidRPr="00786776">
        <w:rPr>
          <w:color w:val="auto"/>
        </w:rPr>
        <w:t>року</w:t>
      </w:r>
      <w:r w:rsidRPr="005B044F">
        <w:rPr>
          <w:color w:val="auto"/>
          <w:lang w:eastAsia="ru-RU" w:bidi="ru-RU"/>
        </w:rPr>
        <w:t xml:space="preserve">, </w:t>
      </w:r>
      <w:r w:rsidRPr="00786776">
        <w:rPr>
          <w:color w:val="auto"/>
        </w:rPr>
        <w:t>шляхом укладання додаткової угоди про внесення змін до Договору.</w:t>
      </w:r>
    </w:p>
    <w:p w:rsidR="006D773D" w:rsidRPr="00E270D4" w:rsidRDefault="005A4DCF" w:rsidP="00DC0743">
      <w:pPr>
        <w:pStyle w:val="20"/>
        <w:shd w:val="clear" w:color="auto" w:fill="auto"/>
        <w:spacing w:before="0" w:line="278" w:lineRule="exact"/>
        <w:ind w:firstLine="600"/>
        <w:rPr>
          <w:color w:val="auto"/>
        </w:rPr>
      </w:pPr>
      <w:r w:rsidRPr="00E270D4">
        <w:rPr>
          <w:color w:val="auto"/>
        </w:rPr>
        <w:t>1.1. Внести</w:t>
      </w:r>
      <w:r w:rsidR="0089462A">
        <w:rPr>
          <w:color w:val="auto"/>
        </w:rPr>
        <w:t xml:space="preserve"> зміни до </w:t>
      </w:r>
      <w:r w:rsidR="0018327F">
        <w:rPr>
          <w:color w:val="auto"/>
        </w:rPr>
        <w:t>пунктів</w:t>
      </w:r>
      <w:r w:rsidR="00E270D4" w:rsidRPr="00E270D4">
        <w:rPr>
          <w:color w:val="auto"/>
        </w:rPr>
        <w:t xml:space="preserve"> 6</w:t>
      </w:r>
      <w:r w:rsidR="0018327F">
        <w:rPr>
          <w:color w:val="auto"/>
        </w:rPr>
        <w:t>, 9.2.1</w:t>
      </w:r>
      <w:r w:rsidR="00E270D4" w:rsidRPr="00E270D4">
        <w:rPr>
          <w:color w:val="auto"/>
        </w:rPr>
        <w:t xml:space="preserve"> </w:t>
      </w:r>
      <w:r w:rsidRPr="00E270D4">
        <w:rPr>
          <w:color w:val="auto"/>
        </w:rPr>
        <w:t>договору та викласти їх в наступній редакції:</w:t>
      </w:r>
    </w:p>
    <w:p w:rsidR="006D773D" w:rsidRPr="00E270D4" w:rsidRDefault="00E270D4" w:rsidP="00DC0743">
      <w:pPr>
        <w:pStyle w:val="20"/>
        <w:shd w:val="clear" w:color="auto" w:fill="auto"/>
        <w:spacing w:before="0" w:line="280" w:lineRule="exact"/>
        <w:ind w:firstLine="520"/>
        <w:rPr>
          <w:color w:val="auto"/>
        </w:rPr>
      </w:pPr>
      <w:r w:rsidRPr="00E270D4">
        <w:rPr>
          <w:color w:val="auto"/>
        </w:rPr>
        <w:t>Пункт 6</w:t>
      </w:r>
      <w:r w:rsidR="005A4DCF" w:rsidRPr="00E270D4">
        <w:rPr>
          <w:color w:val="auto"/>
        </w:rPr>
        <w:t xml:space="preserve"> </w:t>
      </w:r>
      <w:r w:rsidR="0018327F">
        <w:rPr>
          <w:color w:val="auto"/>
        </w:rPr>
        <w:t>внести наступні зміни</w:t>
      </w:r>
      <w:r w:rsidR="005A4DCF" w:rsidRPr="00E270D4">
        <w:rPr>
          <w:color w:val="auto"/>
        </w:rPr>
        <w:t>:</w:t>
      </w:r>
    </w:p>
    <w:p w:rsidR="006D773D" w:rsidRDefault="00E270D4" w:rsidP="00DC0743">
      <w:pPr>
        <w:pStyle w:val="20"/>
        <w:shd w:val="clear" w:color="auto" w:fill="auto"/>
        <w:spacing w:before="0" w:line="283" w:lineRule="exact"/>
        <w:ind w:right="93" w:firstLine="0"/>
        <w:rPr>
          <w:color w:val="auto"/>
        </w:rPr>
      </w:pPr>
      <w:r w:rsidRPr="00E270D4">
        <w:rPr>
          <w:color w:val="auto"/>
        </w:rPr>
        <w:t>«6</w:t>
      </w:r>
      <w:r w:rsidR="005A4DCF" w:rsidRPr="00E270D4">
        <w:rPr>
          <w:color w:val="auto"/>
        </w:rPr>
        <w:t xml:space="preserve">. </w:t>
      </w:r>
      <w:r w:rsidRPr="00E270D4">
        <w:rPr>
          <w:color w:val="auto"/>
        </w:rPr>
        <w:t>Договір оренди укладено на 49 (сорок дев'ять) років та діє до 24.04.2067 року (включно)</w:t>
      </w:r>
      <w:r w:rsidR="005A4DCF" w:rsidRPr="00E270D4">
        <w:rPr>
          <w:color w:val="auto"/>
        </w:rPr>
        <w:t>»</w:t>
      </w:r>
    </w:p>
    <w:p w:rsidR="0018327F" w:rsidRDefault="0018327F" w:rsidP="0018327F">
      <w:pPr>
        <w:pStyle w:val="20"/>
        <w:shd w:val="clear" w:color="auto" w:fill="auto"/>
        <w:spacing w:before="0" w:line="280" w:lineRule="exact"/>
        <w:ind w:firstLine="520"/>
      </w:pPr>
      <w:r>
        <w:t>Пункт 9.2.1 викласти в наступній редакції:</w:t>
      </w:r>
    </w:p>
    <w:p w:rsidR="0018327F" w:rsidRDefault="0018327F" w:rsidP="0018327F">
      <w:pPr>
        <w:pStyle w:val="20"/>
        <w:shd w:val="clear" w:color="auto" w:fill="auto"/>
        <w:spacing w:before="0" w:line="280" w:lineRule="exact"/>
        <w:ind w:firstLine="0"/>
      </w:pPr>
      <w:r>
        <w:t>«9.2.1 Нормативна грошова оцінка земельної ділянки станом 23.01.2025</w:t>
      </w:r>
      <w:bookmarkStart w:id="0" w:name="_GoBack"/>
      <w:bookmarkEnd w:id="0"/>
      <w:r>
        <w:t xml:space="preserve"> року становить 213336,98 грн (двісті тринадцять тисяч триста тридцять шість грн. 98 коп.)</w:t>
      </w:r>
    </w:p>
    <w:p w:rsidR="0018327F" w:rsidRPr="00E270D4" w:rsidRDefault="0018327F" w:rsidP="00DC0743">
      <w:pPr>
        <w:pStyle w:val="20"/>
        <w:shd w:val="clear" w:color="auto" w:fill="auto"/>
        <w:spacing w:before="0" w:line="283" w:lineRule="exact"/>
        <w:ind w:right="93" w:firstLine="0"/>
        <w:rPr>
          <w:color w:val="auto"/>
        </w:rPr>
      </w:pPr>
    </w:p>
    <w:p w:rsidR="006D773D" w:rsidRDefault="00FE13CE" w:rsidP="00DC0743">
      <w:pPr>
        <w:pStyle w:val="20"/>
        <w:shd w:val="clear" w:color="auto" w:fill="auto"/>
        <w:spacing w:before="0" w:line="312" w:lineRule="exact"/>
        <w:ind w:right="-49" w:firstLine="440"/>
      </w:pPr>
      <w:r>
        <w:t xml:space="preserve">2. </w:t>
      </w:r>
      <w:r w:rsidR="005A4DCF">
        <w:t xml:space="preserve">Доручити сільському голові Писаренку А. М, в установленому порядку, відповідно до законодавства, забезпечити укладення від імені Іркліївської </w:t>
      </w:r>
      <w:r w:rsidR="005A4DCF">
        <w:lastRenderedPageBreak/>
        <w:t>сільської ради додаткової</w:t>
      </w:r>
      <w:r w:rsidR="00DC0743">
        <w:t xml:space="preserve"> угоди до Договору згідно даним</w:t>
      </w:r>
      <w:r w:rsidR="005A4DCF">
        <w:t xml:space="preserve"> рішення</w:t>
      </w:r>
      <w:r w:rsidR="00DC0743">
        <w:t>м</w:t>
      </w:r>
      <w:r w:rsidR="005A4DCF">
        <w:t>.</w:t>
      </w:r>
    </w:p>
    <w:p w:rsidR="00DC0743" w:rsidRDefault="00AA50BF" w:rsidP="00DC0743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/>
        <w:ind w:firstLine="0"/>
      </w:pPr>
      <w:r>
        <w:t xml:space="preserve">         3 </w:t>
      </w:r>
      <w:r w:rsidR="00D90A04">
        <w:t>.</w:t>
      </w:r>
      <w:r w:rsidR="005A4DCF">
        <w:t>Орендареві</w:t>
      </w:r>
      <w:r w:rsidR="00DC0743">
        <w:t xml:space="preserve"> </w:t>
      </w:r>
      <w:r w:rsidR="005A4DCF">
        <w:t>Сільськогосподарському</w:t>
      </w:r>
      <w:r w:rsidR="00DC0743">
        <w:t xml:space="preserve"> </w:t>
      </w:r>
      <w:r w:rsidR="005A4DCF">
        <w:t>товариству</w:t>
      </w:r>
      <w:r w:rsidR="00DC0743">
        <w:t xml:space="preserve"> </w:t>
      </w:r>
      <w:r w:rsidR="005A4DCF">
        <w:t>з</w:t>
      </w:r>
      <w:r w:rsidR="00DC0743">
        <w:t xml:space="preserve"> </w:t>
      </w:r>
      <w:r w:rsidR="005A4DCF">
        <w:t>обмеженою</w:t>
      </w:r>
      <w:r w:rsidR="00DC0743">
        <w:t xml:space="preserve"> </w:t>
      </w:r>
      <w:r w:rsidR="005A4DCF">
        <w:t xml:space="preserve">відповідальністю «ім. </w:t>
      </w:r>
      <w:r w:rsidR="005A4DCF" w:rsidRPr="00AA50BF">
        <w:rPr>
          <w:lang w:eastAsia="ru-RU" w:bidi="ru-RU"/>
        </w:rPr>
        <w:t xml:space="preserve">Чкалова» </w:t>
      </w:r>
      <w:r w:rsidR="005A4DCF">
        <w:t>в особі директора Яцечка Петра Андрійовича забезпечити використання земельної ділянки відповідно до її цільового призначення та умов Договору.</w:t>
      </w:r>
    </w:p>
    <w:p w:rsidR="00AA50BF" w:rsidRDefault="00AA50BF" w:rsidP="00AA50BF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 w:line="312" w:lineRule="exact"/>
        <w:ind w:firstLine="567"/>
      </w:pPr>
      <w:r>
        <w:t>4</w:t>
      </w:r>
      <w:r w:rsidR="00D90A04">
        <w:t>.</w:t>
      </w:r>
      <w:r w:rsidR="005A4DCF">
        <w:t xml:space="preserve"> Орендареві</w:t>
      </w:r>
      <w:r w:rsidR="00DC0743">
        <w:t xml:space="preserve"> </w:t>
      </w:r>
      <w:r w:rsidR="005A4DCF">
        <w:t>Сільськогосподарському</w:t>
      </w:r>
      <w:r w:rsidR="00DC0743">
        <w:t xml:space="preserve"> </w:t>
      </w:r>
      <w:r w:rsidR="005A4DCF">
        <w:t>товариству</w:t>
      </w:r>
      <w:r w:rsidR="00DC0743">
        <w:t xml:space="preserve"> </w:t>
      </w:r>
      <w:r w:rsidR="005A4DCF">
        <w:t>з</w:t>
      </w:r>
      <w:r w:rsidR="00DC0743">
        <w:t xml:space="preserve"> </w:t>
      </w:r>
      <w:r w:rsidR="005A4DCF">
        <w:t>обмеженою</w:t>
      </w:r>
      <w:r w:rsidR="00DC0743">
        <w:t xml:space="preserve"> </w:t>
      </w:r>
      <w:r w:rsidR="005A4DCF">
        <w:t xml:space="preserve">відповідальністю «ім. </w:t>
      </w:r>
      <w:r w:rsidR="005A4DCF" w:rsidRPr="00D90A04">
        <w:rPr>
          <w:lang w:eastAsia="ru-RU" w:bidi="ru-RU"/>
        </w:rPr>
        <w:t xml:space="preserve">Чкалова» </w:t>
      </w:r>
      <w:r w:rsidR="005A4DCF">
        <w:t>в особі дир</w:t>
      </w:r>
      <w:r w:rsidR="00D90A04">
        <w:t>ектора Яцечка Петра Андрійовича</w:t>
      </w:r>
      <w:r w:rsidR="005A4DCF">
        <w:t>, відповідно здійснити державну реєстрацію додаткової угоди про внесення змін до договору оренди землі відповідно до Закону України «Про державну реєстрацію речових прав на нерухоме майно та їх обтяжень».</w:t>
      </w:r>
    </w:p>
    <w:p w:rsidR="006D773D" w:rsidRDefault="00AA50BF" w:rsidP="00AA50BF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 w:line="312" w:lineRule="exact"/>
        <w:ind w:firstLine="567"/>
      </w:pPr>
      <w:r>
        <w:t xml:space="preserve">5. </w:t>
      </w:r>
      <w:r w:rsidR="005A4DCF">
        <w:t>Контроль за виконанням 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</w:t>
      </w:r>
      <w:r w:rsidR="00DC0743">
        <w:t xml:space="preserve"> </w:t>
      </w:r>
      <w:r w:rsidR="005A4DCF">
        <w:t>- комунального господарства.</w:t>
      </w:r>
    </w:p>
    <w:p w:rsidR="00B9174D" w:rsidRDefault="00B9174D" w:rsidP="00DC0743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</w:p>
    <w:p w:rsidR="00B9174D" w:rsidRDefault="00B9174D" w:rsidP="00DC0743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</w:p>
    <w:p w:rsidR="00B9174D" w:rsidRDefault="00B9174D" w:rsidP="00DC0743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</w:p>
    <w:p w:rsidR="006D773D" w:rsidRDefault="005A4DCF" w:rsidP="00DC0743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  <w:r>
        <w:t>Сільський голова</w:t>
      </w:r>
      <w:r>
        <w:tab/>
      </w:r>
      <w:r w:rsidR="00DC0743">
        <w:t xml:space="preserve">                                    </w:t>
      </w:r>
      <w:r w:rsidR="0072196F">
        <w:t xml:space="preserve">                             </w:t>
      </w:r>
      <w:r w:rsidR="0072196F">
        <w:rPr>
          <w:lang w:val="en-US"/>
        </w:rPr>
        <w:t xml:space="preserve"> </w:t>
      </w:r>
      <w:r>
        <w:t>Анатолій ПИСАРЕНКО</w:t>
      </w:r>
    </w:p>
    <w:p w:rsidR="006D773D" w:rsidRDefault="006D773D">
      <w:pPr>
        <w:rPr>
          <w:sz w:val="2"/>
          <w:szCs w:val="2"/>
        </w:rPr>
      </w:pPr>
    </w:p>
    <w:sectPr w:rsidR="006D773D" w:rsidSect="0072196F">
      <w:pgSz w:w="11906" w:h="16838" w:code="9"/>
      <w:pgMar w:top="1134" w:right="567" w:bottom="1276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BD8" w:rsidRDefault="00E45BD8" w:rsidP="006D773D">
      <w:r>
        <w:separator/>
      </w:r>
    </w:p>
  </w:endnote>
  <w:endnote w:type="continuationSeparator" w:id="0">
    <w:p w:rsidR="00E45BD8" w:rsidRDefault="00E45BD8" w:rsidP="006D7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BD8" w:rsidRDefault="00E45BD8"/>
  </w:footnote>
  <w:footnote w:type="continuationSeparator" w:id="0">
    <w:p w:rsidR="00E45BD8" w:rsidRDefault="00E45B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91C0E"/>
    <w:multiLevelType w:val="multilevel"/>
    <w:tmpl w:val="ED9C2C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A92BD9"/>
    <w:multiLevelType w:val="hybridMultilevel"/>
    <w:tmpl w:val="F0E8A9C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0C0FDC"/>
    <w:multiLevelType w:val="hybridMultilevel"/>
    <w:tmpl w:val="F5369CD0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3D"/>
    <w:rsid w:val="0018327F"/>
    <w:rsid w:val="001C183C"/>
    <w:rsid w:val="003C6FA8"/>
    <w:rsid w:val="004A6CC0"/>
    <w:rsid w:val="00512915"/>
    <w:rsid w:val="005A4DCF"/>
    <w:rsid w:val="005B044F"/>
    <w:rsid w:val="0063671C"/>
    <w:rsid w:val="006D773D"/>
    <w:rsid w:val="0072196F"/>
    <w:rsid w:val="00786776"/>
    <w:rsid w:val="007C75DA"/>
    <w:rsid w:val="0089462A"/>
    <w:rsid w:val="00914A08"/>
    <w:rsid w:val="00A51F9B"/>
    <w:rsid w:val="00A94BCE"/>
    <w:rsid w:val="00AA2084"/>
    <w:rsid w:val="00AA50BF"/>
    <w:rsid w:val="00AF31A5"/>
    <w:rsid w:val="00B52F08"/>
    <w:rsid w:val="00B9174D"/>
    <w:rsid w:val="00BE1BBE"/>
    <w:rsid w:val="00C01C0E"/>
    <w:rsid w:val="00D90A04"/>
    <w:rsid w:val="00DC0743"/>
    <w:rsid w:val="00DD05D9"/>
    <w:rsid w:val="00E270D4"/>
    <w:rsid w:val="00E45BD8"/>
    <w:rsid w:val="00F55C94"/>
    <w:rsid w:val="00FE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7CAD1"/>
  <w15:docId w15:val="{5F1EFDF8-31ED-4167-84FA-5CAC33BA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D773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D773D"/>
    <w:rPr>
      <w:color w:val="0066CC"/>
      <w:u w:val="single"/>
    </w:rPr>
  </w:style>
  <w:style w:type="character" w:customStyle="1" w:styleId="4">
    <w:name w:val="Основний текст (4)_"/>
    <w:basedOn w:val="a0"/>
    <w:link w:val="40"/>
    <w:rsid w:val="006D77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3pt">
    <w:name w:val="Основний текст (4) + Інтервал 3 pt"/>
    <w:basedOn w:val="4"/>
    <w:rsid w:val="006D77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6D77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ий текст (2)"/>
    <w:basedOn w:val="2"/>
    <w:rsid w:val="006D77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40">
    <w:name w:val="Основний текст (4)"/>
    <w:basedOn w:val="a"/>
    <w:link w:val="4"/>
    <w:rsid w:val="006D773D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ий текст (2)"/>
    <w:basedOn w:val="a"/>
    <w:link w:val="2"/>
    <w:rsid w:val="006D773D"/>
    <w:pPr>
      <w:shd w:val="clear" w:color="auto" w:fill="FFFFFF"/>
      <w:spacing w:before="360" w:line="302" w:lineRule="exact"/>
      <w:ind w:hanging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90A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A0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*</cp:lastModifiedBy>
  <cp:revision>3</cp:revision>
  <cp:lastPrinted>2025-01-30T14:06:00Z</cp:lastPrinted>
  <dcterms:created xsi:type="dcterms:W3CDTF">2025-04-11T07:01:00Z</dcterms:created>
  <dcterms:modified xsi:type="dcterms:W3CDTF">2025-04-11T07:31:00Z</dcterms:modified>
</cp:coreProperties>
</file>